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44" w:rsidRDefault="003A3F44" w:rsidP="003A3F4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ws\Desktop\изо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\Desktop\изо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51" w:rsidRDefault="006F1651" w:rsidP="006F16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МОБУ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Барабановская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7"/>
        <w:gridCol w:w="4944"/>
        <w:gridCol w:w="4925"/>
      </w:tblGrid>
      <w:tr w:rsidR="006F1651" w:rsidTr="006F165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Утверждено  на заседании                         педагогического совета МОБУ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Барабановская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»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Cs/>
                <w:sz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Cs/>
                <w:sz w:val="20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0"/>
                <w:u w:val="single"/>
              </w:rPr>
              <w:t>1      от «  31  »  08   2018г.)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/>
                <w:bCs/>
                <w:sz w:val="20"/>
              </w:rPr>
            </w:pP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«Утверждаю»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Директор МОБУ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Барабановская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»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_____________/</w:t>
            </w:r>
            <w:r>
              <w:rPr>
                <w:rFonts w:ascii="Times New Roman" w:hAnsi="Times New Roman"/>
                <w:bCs/>
                <w:sz w:val="20"/>
              </w:rPr>
              <w:t>Т.И.Исаева/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«Рассмотрено»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Методическим объединением учителе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й-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предметников, обучающих  детей с ОВЗ.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Cs/>
                <w:sz w:val="20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0"/>
                <w:u w:val="single"/>
              </w:rPr>
              <w:t>1       от «3 0  »  08  2018г.)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_____________/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Е.И.Агрызкова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/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/>
              </w:rPr>
            </w:pP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«Согласовано»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Заместитель директора по УВР МОБУ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Барабановская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СОШ»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/>
                <w:bCs/>
                <w:sz w:val="20"/>
              </w:rPr>
            </w:pP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Cs/>
                <w:sz w:val="20"/>
              </w:rPr>
            </w:pPr>
          </w:p>
          <w:p w:rsidR="006F1651" w:rsidRDefault="006F1651">
            <w:pPr>
              <w:widowControl w:val="0"/>
              <w:suppressAutoHyphens/>
              <w:spacing w:after="100" w:afterAutospacing="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____________/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Н.В.Гарасько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/</w:t>
            </w:r>
          </w:p>
          <w:p w:rsidR="006F1651" w:rsidRDefault="006F1651">
            <w:pPr>
              <w:widowControl w:val="0"/>
              <w:suppressAutoHyphens/>
              <w:spacing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</w:tbl>
    <w:p w:rsidR="006F1651" w:rsidRDefault="006F1651" w:rsidP="006F1651">
      <w:pPr>
        <w:rPr>
          <w:rFonts w:ascii="Times New Roman" w:eastAsia="Times New Roman" w:hAnsi="Times New Roman"/>
        </w:rPr>
      </w:pPr>
    </w:p>
    <w:p w:rsidR="006F1651" w:rsidRDefault="006F1651" w:rsidP="006F1651">
      <w:pPr>
        <w:rPr>
          <w:rFonts w:ascii="Times New Roman" w:hAnsi="Times New Roman"/>
          <w:sz w:val="24"/>
          <w:szCs w:val="24"/>
          <w:lang w:eastAsia="ru-RU"/>
        </w:rPr>
      </w:pPr>
    </w:p>
    <w:p w:rsidR="006F1651" w:rsidRDefault="006F1651" w:rsidP="006F165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Адаптированная рабочая программа </w:t>
      </w:r>
    </w:p>
    <w:p w:rsidR="006F1651" w:rsidRDefault="006F1651" w:rsidP="006F165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sz w:val="28"/>
          <w:szCs w:val="28"/>
          <w:u w:val="single"/>
        </w:rPr>
        <w:t>Изобразительное искусство</w:t>
      </w:r>
    </w:p>
    <w:p w:rsidR="006F1651" w:rsidRDefault="006F1651" w:rsidP="006F165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6F1651" w:rsidRDefault="006F1651" w:rsidP="006F165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Автор-состовитель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F1651" w:rsidRDefault="006F1651" w:rsidP="006F1651">
      <w:pPr>
        <w:tabs>
          <w:tab w:val="left" w:pos="57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учитель</w:t>
      </w:r>
    </w:p>
    <w:p w:rsidR="006F1651" w:rsidRDefault="006F1651" w:rsidP="006F165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Барабановка</w:t>
      </w:r>
      <w:proofErr w:type="spellEnd"/>
    </w:p>
    <w:p w:rsidR="006F1651" w:rsidRDefault="006F1651" w:rsidP="006F165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2018-2019 учебный год</w:t>
      </w:r>
    </w:p>
    <w:p w:rsidR="006F1651" w:rsidRDefault="006F1651">
      <w:pPr>
        <w:sectPr w:rsidR="006F1651" w:rsidSect="006F16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651" w:rsidRDefault="006F1651"/>
    <w:p w:rsidR="000E067B" w:rsidRPr="001E1325" w:rsidRDefault="000E067B" w:rsidP="000E067B">
      <w:pPr>
        <w:pStyle w:val="razdel"/>
        <w:rPr>
          <w:rFonts w:ascii="Times New Roman" w:hAnsi="Times New Roman" w:cs="Times New Roman"/>
          <w:sz w:val="28"/>
          <w:szCs w:val="28"/>
        </w:rPr>
      </w:pPr>
      <w:r w:rsidRPr="001E132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0E067B" w:rsidRPr="00D15FD5" w:rsidRDefault="000E067B" w:rsidP="000E067B">
      <w:pPr>
        <w:pStyle w:val="razdel"/>
        <w:rPr>
          <w:sz w:val="24"/>
          <w:szCs w:val="24"/>
        </w:rPr>
      </w:pPr>
      <w:r>
        <w:rPr>
          <w:sz w:val="24"/>
          <w:szCs w:val="24"/>
        </w:rPr>
        <w:t>8</w:t>
      </w:r>
      <w:r w:rsidRPr="00D15FD5">
        <w:rPr>
          <w:sz w:val="24"/>
          <w:szCs w:val="24"/>
        </w:rPr>
        <w:t xml:space="preserve"> класс </w:t>
      </w:r>
    </w:p>
    <w:p w:rsidR="000E067B" w:rsidRPr="001E1325" w:rsidRDefault="000E067B" w:rsidP="000E067B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1E132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E067B" w:rsidRPr="00D15FD5" w:rsidRDefault="000E067B" w:rsidP="000E067B">
      <w:pPr>
        <w:pStyle w:val="podzag1"/>
        <w:jc w:val="left"/>
        <w:rPr>
          <w:rFonts w:ascii="Times New Roman" w:hAnsi="Times New Roman" w:cs="Times New Roman"/>
          <w:sz w:val="24"/>
          <w:szCs w:val="24"/>
        </w:rPr>
      </w:pPr>
      <w:r w:rsidRPr="00D15FD5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основе:</w:t>
      </w:r>
    </w:p>
    <w:p w:rsidR="000E067B" w:rsidRPr="001E1325" w:rsidRDefault="000E067B" w:rsidP="000E067B">
      <w:pPr>
        <w:pStyle w:val="podzag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15F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E1325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0E067B" w:rsidRPr="001E1325" w:rsidRDefault="000E067B" w:rsidP="000E067B">
      <w:pPr>
        <w:pStyle w:val="podzag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1325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образования и науки от 19.12.2014 №1599 «Об утверждении федерального государственного образовательного стандарта образования </w:t>
      </w:r>
      <w:proofErr w:type="gramStart"/>
      <w:r w:rsidRPr="001E1325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1E1325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 </w:t>
      </w:r>
    </w:p>
    <w:p w:rsidR="000E067B" w:rsidRPr="001E1325" w:rsidRDefault="000E067B" w:rsidP="000E067B">
      <w:pPr>
        <w:pStyle w:val="podzag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E1325">
        <w:rPr>
          <w:rFonts w:ascii="Times New Roman" w:hAnsi="Times New Roman" w:cs="Times New Roman"/>
          <w:b w:val="0"/>
          <w:sz w:val="24"/>
          <w:szCs w:val="24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нарушениями, региональным базисным учебным планом для образовательных учреждений Оренбургской  области, с учетом </w:t>
      </w:r>
      <w:proofErr w:type="spellStart"/>
      <w:r w:rsidRPr="001E1325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1E1325">
        <w:rPr>
          <w:rFonts w:ascii="Times New Roman" w:hAnsi="Times New Roman" w:cs="Times New Roman"/>
          <w:b w:val="0"/>
          <w:sz w:val="24"/>
          <w:szCs w:val="24"/>
        </w:rPr>
        <w:t xml:space="preserve"> 2.4.2.3286-15. </w:t>
      </w:r>
      <w:proofErr w:type="gramEnd"/>
    </w:p>
    <w:p w:rsidR="000E067B" w:rsidRPr="001E1325" w:rsidRDefault="000E067B" w:rsidP="000E067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</w:rPr>
      </w:pPr>
      <w:r w:rsidRPr="001E1325">
        <w:rPr>
          <w:rFonts w:ascii="Times New Roman" w:hAnsi="Times New Roman"/>
          <w:iCs/>
        </w:rPr>
        <w:t xml:space="preserve">Программы  специальных </w:t>
      </w:r>
      <w:proofErr w:type="gramStart"/>
      <w:r w:rsidRPr="001E1325">
        <w:rPr>
          <w:rFonts w:ascii="Times New Roman" w:hAnsi="Times New Roman"/>
          <w:iCs/>
        </w:rPr>
        <w:t xml:space="preserve">( </w:t>
      </w:r>
      <w:proofErr w:type="gramEnd"/>
      <w:r w:rsidRPr="001E1325">
        <w:rPr>
          <w:rFonts w:ascii="Times New Roman" w:hAnsi="Times New Roman"/>
          <w:iCs/>
        </w:rPr>
        <w:t xml:space="preserve">коррекционных) образовательных учреждений  </w:t>
      </w:r>
      <w:r w:rsidRPr="001E1325">
        <w:rPr>
          <w:rFonts w:ascii="Times New Roman" w:hAnsi="Times New Roman"/>
        </w:rPr>
        <w:t xml:space="preserve">  </w:t>
      </w:r>
      <w:r w:rsidRPr="001E1325">
        <w:rPr>
          <w:rFonts w:ascii="Times New Roman" w:hAnsi="Times New Roman"/>
          <w:lang w:val="en-US"/>
        </w:rPr>
        <w:t>VIII</w:t>
      </w:r>
      <w:r w:rsidRPr="001E1325">
        <w:rPr>
          <w:rFonts w:ascii="Times New Roman" w:hAnsi="Times New Roman"/>
        </w:rPr>
        <w:t xml:space="preserve"> вида</w:t>
      </w:r>
      <w:r>
        <w:rPr>
          <w:rFonts w:ascii="Times New Roman" w:hAnsi="Times New Roman"/>
        </w:rPr>
        <w:t>.  5-9 классы</w:t>
      </w:r>
      <w:r w:rsidRPr="001E1325">
        <w:rPr>
          <w:rFonts w:ascii="Times New Roman" w:hAnsi="Times New Roman"/>
        </w:rPr>
        <w:t xml:space="preserve">   (авторы-составители </w:t>
      </w:r>
      <w:proofErr w:type="spellStart"/>
      <w:r>
        <w:rPr>
          <w:rFonts w:ascii="Times New Roman" w:eastAsia="Calibri" w:hAnsi="Times New Roman"/>
          <w:sz w:val="24"/>
          <w:szCs w:val="24"/>
        </w:rPr>
        <w:t>М.Ю.Рау</w:t>
      </w:r>
      <w:proofErr w:type="spellEnd"/>
      <w:r>
        <w:rPr>
          <w:rFonts w:ascii="Times New Roman" w:hAnsi="Times New Roman"/>
        </w:rPr>
        <w:t xml:space="preserve">, </w:t>
      </w:r>
      <w:r w:rsidRPr="001E1325">
        <w:rPr>
          <w:rFonts w:ascii="Times New Roman" w:hAnsi="Times New Roman"/>
        </w:rPr>
        <w:t>под редакцией В.В.Во</w:t>
      </w:r>
      <w:r>
        <w:rPr>
          <w:rFonts w:ascii="Times New Roman" w:hAnsi="Times New Roman"/>
        </w:rPr>
        <w:t xml:space="preserve">ронковой. – </w:t>
      </w:r>
      <w:proofErr w:type="gramStart"/>
      <w:r>
        <w:rPr>
          <w:rFonts w:ascii="Times New Roman" w:hAnsi="Times New Roman"/>
        </w:rPr>
        <w:t>М.: Просвещение, 2010</w:t>
      </w:r>
      <w:r w:rsidRPr="001E1325">
        <w:rPr>
          <w:rFonts w:ascii="Times New Roman" w:hAnsi="Times New Roman"/>
        </w:rPr>
        <w:t>г.),</w:t>
      </w:r>
      <w:r w:rsidRPr="001E1325">
        <w:rPr>
          <w:rFonts w:ascii="Times New Roman" w:hAnsi="Times New Roman"/>
          <w:iCs/>
        </w:rPr>
        <w:t xml:space="preserve"> на основе</w:t>
      </w:r>
      <w:r w:rsidRPr="001E1325">
        <w:rPr>
          <w:rFonts w:ascii="Times New Roman" w:hAnsi="Times New Roman"/>
        </w:rPr>
        <w:t xml:space="preserve"> концепции «Специального федерального государственного образовательного стандарта общего образования детей с ограниченными возможностями здоровья», разработанная ИКП РАО, 2009г.</w:t>
      </w:r>
      <w:proofErr w:type="gramEnd"/>
    </w:p>
    <w:p w:rsidR="000E067B" w:rsidRPr="001E1325" w:rsidRDefault="000E067B" w:rsidP="000E067B">
      <w:pPr>
        <w:ind w:firstLine="708"/>
        <w:jc w:val="both"/>
        <w:rPr>
          <w:rFonts w:ascii="Times New Roman" w:hAnsi="Times New Roman"/>
          <w:b/>
        </w:rPr>
      </w:pPr>
      <w:r w:rsidRPr="001E1325">
        <w:rPr>
          <w:rFonts w:ascii="Times New Roman" w:hAnsi="Times New Roman"/>
          <w:b/>
        </w:rPr>
        <w:t xml:space="preserve">Перечень нормативных документов: </w:t>
      </w:r>
    </w:p>
    <w:p w:rsidR="000E067B" w:rsidRPr="001E1325" w:rsidRDefault="000E067B" w:rsidP="000E067B">
      <w:pPr>
        <w:ind w:firstLine="708"/>
        <w:jc w:val="both"/>
        <w:rPr>
          <w:rFonts w:ascii="Times New Roman" w:hAnsi="Times New Roman"/>
        </w:rPr>
      </w:pPr>
      <w:r w:rsidRPr="001E1325">
        <w:rPr>
          <w:rFonts w:ascii="Times New Roman" w:hAnsi="Times New Roman"/>
        </w:rPr>
        <w:t xml:space="preserve">1. Примерная адаптированная основная общеобразовательная программа образования </w:t>
      </w:r>
      <w:proofErr w:type="gramStart"/>
      <w:r w:rsidRPr="001E1325">
        <w:rPr>
          <w:rFonts w:ascii="Times New Roman" w:hAnsi="Times New Roman"/>
        </w:rPr>
        <w:t>обучающихся</w:t>
      </w:r>
      <w:proofErr w:type="gramEnd"/>
      <w:r w:rsidRPr="001E1325">
        <w:rPr>
          <w:rFonts w:ascii="Times New Roman" w:hAnsi="Times New Roman"/>
        </w:rPr>
        <w:t xml:space="preserve"> с умственной отсталостью (интеллектуальными нарушениями). </w:t>
      </w:r>
    </w:p>
    <w:p w:rsidR="000E067B" w:rsidRPr="001E1325" w:rsidRDefault="000E067B" w:rsidP="000E067B">
      <w:pPr>
        <w:ind w:firstLine="708"/>
        <w:jc w:val="both"/>
        <w:rPr>
          <w:rFonts w:ascii="Times New Roman" w:hAnsi="Times New Roman"/>
        </w:rPr>
      </w:pPr>
      <w:r w:rsidRPr="001E1325">
        <w:rPr>
          <w:rFonts w:ascii="Times New Roman" w:hAnsi="Times New Roman"/>
        </w:rPr>
        <w:t xml:space="preserve">2. Приказ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1E1325">
        <w:rPr>
          <w:rFonts w:ascii="Times New Roman" w:hAnsi="Times New Roman"/>
        </w:rPr>
        <w:t>обучающихся</w:t>
      </w:r>
      <w:proofErr w:type="gramEnd"/>
      <w:r w:rsidRPr="001E1325">
        <w:rPr>
          <w:rFonts w:ascii="Times New Roman" w:hAnsi="Times New Roman"/>
        </w:rPr>
        <w:t xml:space="preserve"> с умственной отсталостью (интеллектуальными нарушениями)" </w:t>
      </w:r>
    </w:p>
    <w:p w:rsidR="000E067B" w:rsidRPr="001E1325" w:rsidRDefault="000E067B" w:rsidP="000E067B">
      <w:pPr>
        <w:ind w:firstLine="708"/>
        <w:jc w:val="both"/>
        <w:rPr>
          <w:rFonts w:ascii="Times New Roman" w:hAnsi="Times New Roman"/>
        </w:rPr>
      </w:pPr>
      <w:r w:rsidRPr="001E1325">
        <w:rPr>
          <w:rFonts w:ascii="Times New Roman" w:hAnsi="Times New Roman"/>
        </w:rPr>
        <w:t xml:space="preserve">3.Приказ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1E1325">
        <w:rPr>
          <w:rFonts w:ascii="Times New Roman" w:hAnsi="Times New Roman"/>
        </w:rPr>
        <w:t>обучающихся</w:t>
      </w:r>
      <w:proofErr w:type="gramEnd"/>
      <w:r w:rsidRPr="001E1325">
        <w:rPr>
          <w:rFonts w:ascii="Times New Roman" w:hAnsi="Times New Roman"/>
        </w:rPr>
        <w:t xml:space="preserve"> с ограниченными возможностями здоровья" </w:t>
      </w:r>
      <w:r w:rsidRPr="001E1325">
        <w:rPr>
          <w:rFonts w:ascii="Times New Roman" w:hAnsi="Times New Roman"/>
        </w:rPr>
        <w:sym w:font="Symbol" w:char="F02D"/>
      </w:r>
      <w:r w:rsidRPr="001E1325">
        <w:rPr>
          <w:rFonts w:ascii="Times New Roman" w:hAnsi="Times New Roman"/>
        </w:rPr>
        <w:t xml:space="preserve"> используемый учебно-методический комплект (в соответствии с Федеральным перечнем); </w:t>
      </w:r>
    </w:p>
    <w:p w:rsidR="000E067B" w:rsidRPr="001E1325" w:rsidRDefault="000E067B" w:rsidP="000E067B">
      <w:pPr>
        <w:pStyle w:val="a4"/>
        <w:ind w:firstLine="708"/>
        <w:rPr>
          <w:rFonts w:ascii="Times New Roman" w:hAnsi="Times New Roman"/>
        </w:rPr>
      </w:pPr>
      <w:r w:rsidRPr="001E1325">
        <w:rPr>
          <w:rFonts w:ascii="Times New Roman" w:hAnsi="Times New Roman"/>
          <w:b/>
        </w:rPr>
        <w:t>Место предмета</w:t>
      </w:r>
      <w:r w:rsidRPr="001E1325">
        <w:rPr>
          <w:rFonts w:ascii="Times New Roman" w:hAnsi="Times New Roman"/>
        </w:rPr>
        <w:t xml:space="preserve">. Программа составлена в соответствии с учебным планом и </w:t>
      </w:r>
      <w:r>
        <w:rPr>
          <w:rStyle w:val="FontStyle27"/>
          <w:rFonts w:ascii="Times New Roman" w:hAnsi="Times New Roman"/>
        </w:rPr>
        <w:t>рассчитана на 34</w:t>
      </w:r>
      <w:r w:rsidRPr="001E1325">
        <w:rPr>
          <w:rStyle w:val="FontStyle27"/>
          <w:rFonts w:ascii="Times New Roman" w:hAnsi="Times New Roman"/>
        </w:rPr>
        <w:t xml:space="preserve"> </w:t>
      </w:r>
      <w:r>
        <w:rPr>
          <w:rStyle w:val="FontStyle27"/>
          <w:rFonts w:ascii="Times New Roman" w:hAnsi="Times New Roman"/>
        </w:rPr>
        <w:t xml:space="preserve">часа, </w:t>
      </w:r>
      <w:r w:rsidRPr="001E1325">
        <w:rPr>
          <w:rStyle w:val="FontStyle27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 расчета 1 час </w:t>
      </w:r>
      <w:r w:rsidRPr="001E1325">
        <w:rPr>
          <w:rFonts w:ascii="Times New Roman" w:hAnsi="Times New Roman"/>
        </w:rPr>
        <w:t xml:space="preserve"> в неделю.</w:t>
      </w:r>
    </w:p>
    <w:p w:rsidR="000E067B" w:rsidRDefault="000E067B" w:rsidP="000E067B">
      <w:pPr>
        <w:pStyle w:val="a4"/>
        <w:rPr>
          <w:rFonts w:ascii="Times New Roman" w:hAnsi="Times New Roman"/>
        </w:rPr>
      </w:pPr>
      <w:r w:rsidRPr="001E1325">
        <w:rPr>
          <w:rFonts w:ascii="Times New Roman" w:hAnsi="Times New Roman"/>
        </w:rPr>
        <w:tab/>
        <w:t>Основной формой организа</w:t>
      </w:r>
      <w:r>
        <w:rPr>
          <w:rFonts w:ascii="Times New Roman" w:hAnsi="Times New Roman"/>
        </w:rPr>
        <w:t xml:space="preserve">ции процесса обучения </w:t>
      </w:r>
      <w:r w:rsidRPr="001E1325">
        <w:rPr>
          <w:rFonts w:ascii="Times New Roman" w:hAnsi="Times New Roman"/>
        </w:rPr>
        <w:t xml:space="preserve"> является урок.</w:t>
      </w: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Pr="00445C81" w:rsidRDefault="000E067B" w:rsidP="000E067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C81">
        <w:rPr>
          <w:rFonts w:ascii="Times New Roman" w:eastAsia="Calibri" w:hAnsi="Times New Roman" w:cs="Times New Roman"/>
          <w:b/>
          <w:sz w:val="24"/>
          <w:szCs w:val="24"/>
        </w:rPr>
        <w:t>Основные цели преподаваемого предмета</w:t>
      </w:r>
    </w:p>
    <w:p w:rsidR="000E067B" w:rsidRPr="00445C81" w:rsidRDefault="000E067B" w:rsidP="000E067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45C81">
        <w:rPr>
          <w:rFonts w:ascii="Times New Roman" w:eastAsia="Calibri" w:hAnsi="Times New Roman" w:cs="Times New Roman"/>
          <w:i/>
          <w:sz w:val="24"/>
          <w:szCs w:val="24"/>
        </w:rPr>
        <w:t>- образовательные</w:t>
      </w:r>
    </w:p>
    <w:p w:rsidR="000E067B" w:rsidRPr="00445C81" w:rsidRDefault="000E067B" w:rsidP="000E067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t>-  формирование элементарных знаний основ реалистического рисунка; навыков рисования с натуры, по памяти, по представле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0E067B" w:rsidRPr="00445C81" w:rsidRDefault="000E067B" w:rsidP="000E067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t>-  ознакомление учащихся с лучшими произведениями изобрази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тельного, декоративно-прикладного и народного искусства, скуль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птуры, архитектуры, дизайна;</w:t>
      </w:r>
    </w:p>
    <w:p w:rsidR="000E067B" w:rsidRPr="00445C81" w:rsidRDefault="000E067B" w:rsidP="000E067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  расширение и уточнение словарного запаса детей за счет специ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альной лексики, совершенствование фразовой речи;</w:t>
      </w:r>
    </w:p>
    <w:p w:rsidR="000E067B" w:rsidRPr="00445C81" w:rsidRDefault="000E067B" w:rsidP="000E067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45C81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spellStart"/>
      <w:r w:rsidRPr="00445C81">
        <w:rPr>
          <w:rFonts w:ascii="Times New Roman" w:eastAsia="Calibri" w:hAnsi="Times New Roman" w:cs="Times New Roman"/>
          <w:i/>
          <w:sz w:val="24"/>
          <w:szCs w:val="24"/>
        </w:rPr>
        <w:t>коррекционно</w:t>
      </w:r>
      <w:proofErr w:type="spellEnd"/>
      <w:r w:rsidRPr="00445C81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spellStart"/>
      <w:r w:rsidRPr="00445C81">
        <w:rPr>
          <w:rFonts w:ascii="Times New Roman" w:eastAsia="Calibri" w:hAnsi="Times New Roman" w:cs="Times New Roman"/>
          <w:i/>
          <w:sz w:val="24"/>
          <w:szCs w:val="24"/>
        </w:rPr>
        <w:t>развивиющие</w:t>
      </w:r>
      <w:proofErr w:type="spellEnd"/>
    </w:p>
    <w:p w:rsidR="000E067B" w:rsidRPr="00445C81" w:rsidRDefault="000E067B" w:rsidP="000E067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5C81">
        <w:rPr>
          <w:rFonts w:ascii="Times New Roman" w:eastAsia="Calibri" w:hAnsi="Times New Roman" w:cs="Times New Roman"/>
          <w:sz w:val="24"/>
          <w:szCs w:val="24"/>
        </w:rPr>
        <w:t>-   коррекция недостатков развития познавательной деятельности учащихся, путем систематического и целенаправленного воспитания и совершенствования у них правильного восприятия формы, строе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ния, величины, цвета предметов;  их положения в пространстве,  уме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ния находить в изображаемом существенные признаки, устанавли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вать сходство и различие между предметами:</w:t>
      </w:r>
      <w:proofErr w:type="gramEnd"/>
    </w:p>
    <w:p w:rsidR="000E067B" w:rsidRPr="00445C81" w:rsidRDefault="000E067B" w:rsidP="000E067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t>-   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ном выполнении рисунка;</w:t>
      </w:r>
    </w:p>
    <w:p w:rsidR="000E067B" w:rsidRPr="00445C81" w:rsidRDefault="000E067B" w:rsidP="000E067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t xml:space="preserve"> -  улучшение зрительно-двигательной координации путем исполь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0E067B" w:rsidRPr="00445C81" w:rsidRDefault="000E067B" w:rsidP="000E067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45C81">
        <w:rPr>
          <w:rFonts w:ascii="Times New Roman" w:eastAsia="Calibri" w:hAnsi="Times New Roman" w:cs="Times New Roman"/>
          <w:i/>
          <w:sz w:val="24"/>
          <w:szCs w:val="24"/>
        </w:rPr>
        <w:t>- Воспитательные</w:t>
      </w:r>
    </w:p>
    <w:p w:rsidR="000E067B" w:rsidRPr="00445C81" w:rsidRDefault="000E067B" w:rsidP="000E067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t>-  воспитание и развитие у учащихся эстетических чувств, умения видеть и по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нимать красивое, высказывать оценочные суждения о произведени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ях изобразительного искусства, воспитывать активное эмоциональ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но-эстетическое отношение к ним;</w:t>
      </w:r>
    </w:p>
    <w:p w:rsidR="000E067B" w:rsidRPr="00445C81" w:rsidRDefault="000E067B" w:rsidP="000E067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5C81">
        <w:rPr>
          <w:rFonts w:ascii="Times New Roman" w:eastAsia="Calibri" w:hAnsi="Times New Roman" w:cs="Times New Roman"/>
          <w:sz w:val="24"/>
          <w:szCs w:val="24"/>
        </w:rPr>
        <w:t>-  воспитание и развитие у школьников художественного вкуса, аккуратности, настойчивости и самостоятельности в работе; содействие нравствен</w:t>
      </w:r>
      <w:r w:rsidRPr="00445C81">
        <w:rPr>
          <w:rFonts w:ascii="Times New Roman" w:eastAsia="Calibri" w:hAnsi="Times New Roman" w:cs="Times New Roman"/>
          <w:sz w:val="24"/>
          <w:szCs w:val="24"/>
        </w:rPr>
        <w:softHyphen/>
        <w:t>ному и трудовому воспитанию.</w:t>
      </w: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0E067B" w:rsidRDefault="000E067B" w:rsidP="000E067B">
      <w:pPr>
        <w:pStyle w:val="a4"/>
        <w:rPr>
          <w:rFonts w:ascii="Times New Roman" w:hAnsi="Times New Roman"/>
        </w:rPr>
      </w:pPr>
    </w:p>
    <w:p w:rsidR="003C2564" w:rsidRPr="005122BB" w:rsidRDefault="003C2564" w:rsidP="003C2564">
      <w:pPr>
        <w:ind w:left="360" w:firstLine="709"/>
        <w:jc w:val="both"/>
        <w:rPr>
          <w:rFonts w:ascii="Times New Roman" w:eastAsia="Calibri" w:hAnsi="Times New Roman" w:cs="Times New Roman"/>
          <w:b/>
          <w:color w:val="444444"/>
          <w:sz w:val="24"/>
          <w:szCs w:val="24"/>
          <w:lang w:eastAsia="ru-RU"/>
        </w:rPr>
      </w:pPr>
      <w:r w:rsidRPr="005122BB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Содержание учебного предмета  «Изобразительное искусство</w:t>
      </w:r>
      <w:r w:rsidRPr="005122BB">
        <w:rPr>
          <w:rFonts w:ascii="Times New Roman" w:eastAsia="Calibri" w:hAnsi="Times New Roman" w:cs="Times New Roman"/>
          <w:b/>
          <w:bCs/>
          <w:iCs/>
          <w:color w:val="444444"/>
          <w:sz w:val="24"/>
          <w:szCs w:val="24"/>
          <w:lang w:eastAsia="ru-RU"/>
        </w:rPr>
        <w:t>»</w:t>
      </w:r>
    </w:p>
    <w:p w:rsidR="003C2564" w:rsidRPr="005122BB" w:rsidRDefault="003C2564" w:rsidP="003C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 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</w:t>
      </w:r>
      <w:proofErr w:type="gramStart"/>
      <w:r w:rsidRPr="0051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C2564" w:rsidRPr="005122BB" w:rsidRDefault="003C2564" w:rsidP="003C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:rsidR="003C2564" w:rsidRPr="005122BB" w:rsidRDefault="003C2564" w:rsidP="003C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564" w:rsidRPr="005122BB" w:rsidRDefault="003C2564" w:rsidP="003C256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  <w:r w:rsidRPr="005122BB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  <w:lang w:eastAsia="ru-RU"/>
        </w:rPr>
        <w:t xml:space="preserve">Основные формы коррекционной работы </w:t>
      </w:r>
      <w:r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  <w:t>в 8</w:t>
      </w:r>
      <w:r w:rsidRPr="005122BB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  <w:t xml:space="preserve"> классе</w:t>
      </w:r>
    </w:p>
    <w:p w:rsidR="003C2564" w:rsidRPr="005122BB" w:rsidRDefault="003C2564" w:rsidP="003C256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828"/>
        <w:gridCol w:w="2160"/>
        <w:gridCol w:w="1204"/>
        <w:gridCol w:w="5276"/>
      </w:tblGrid>
      <w:tr w:rsidR="003C2564" w:rsidRPr="005122BB" w:rsidTr="000A49F8">
        <w:trPr>
          <w:trHeight w:val="801"/>
        </w:trPr>
        <w:tc>
          <w:tcPr>
            <w:tcW w:w="828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122B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122B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122B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Крупные разделы</w:t>
            </w:r>
          </w:p>
        </w:tc>
        <w:tc>
          <w:tcPr>
            <w:tcW w:w="1204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Кол-во</w:t>
            </w:r>
          </w:p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76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Коррекционная работа</w:t>
            </w:r>
          </w:p>
        </w:tc>
      </w:tr>
      <w:tr w:rsidR="003C2564" w:rsidRPr="005122BB" w:rsidTr="000A49F8">
        <w:tc>
          <w:tcPr>
            <w:tcW w:w="828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C2564" w:rsidRPr="005122BB" w:rsidRDefault="003C2564" w:rsidP="000A49F8">
            <w:pPr>
              <w:rPr>
                <w:b/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Рисование с натуры</w:t>
            </w:r>
            <w:r w:rsidRPr="005122BB">
              <w:rPr>
                <w:color w:val="05080F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5080F"/>
                <w:sz w:val="24"/>
                <w:szCs w:val="24"/>
              </w:rPr>
              <w:t>14 часов</w:t>
            </w:r>
          </w:p>
        </w:tc>
        <w:tc>
          <w:tcPr>
            <w:tcW w:w="5276" w:type="dxa"/>
          </w:tcPr>
          <w:p w:rsidR="003C2564" w:rsidRPr="005122BB" w:rsidRDefault="003C2564" w:rsidP="000A49F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5080F"/>
                <w:sz w:val="24"/>
                <w:szCs w:val="24"/>
              </w:rPr>
              <w:t>Дальнейшее 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 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      </w:r>
          </w:p>
        </w:tc>
      </w:tr>
      <w:tr w:rsidR="003C2564" w:rsidRPr="005122BB" w:rsidTr="000A49F8">
        <w:tc>
          <w:tcPr>
            <w:tcW w:w="828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Декоративное рисование.</w:t>
            </w:r>
          </w:p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7 часов</w:t>
            </w:r>
          </w:p>
        </w:tc>
        <w:tc>
          <w:tcPr>
            <w:tcW w:w="5276" w:type="dxa"/>
          </w:tcPr>
          <w:p w:rsidR="003C2564" w:rsidRPr="005122BB" w:rsidRDefault="003C2564" w:rsidP="000A49F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5080F"/>
                <w:sz w:val="24"/>
                <w:szCs w:val="24"/>
              </w:rPr>
              <w:t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      </w:r>
          </w:p>
        </w:tc>
      </w:tr>
      <w:tr w:rsidR="003C2564" w:rsidRPr="005122BB" w:rsidTr="000A49F8">
        <w:tc>
          <w:tcPr>
            <w:tcW w:w="828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C2564" w:rsidRPr="005122BB" w:rsidRDefault="003C2564" w:rsidP="000A49F8">
            <w:pPr>
              <w:jc w:val="both"/>
              <w:rPr>
                <w:bCs/>
                <w:color w:val="05080F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Рисование</w:t>
            </w:r>
          </w:p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на темы.</w:t>
            </w:r>
          </w:p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4 часа</w:t>
            </w:r>
          </w:p>
        </w:tc>
        <w:tc>
          <w:tcPr>
            <w:tcW w:w="5276" w:type="dxa"/>
          </w:tcPr>
          <w:p w:rsidR="003C2564" w:rsidRPr="005122BB" w:rsidRDefault="003C2564" w:rsidP="000A49F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5080F"/>
                <w:sz w:val="24"/>
                <w:szCs w:val="24"/>
              </w:rPr>
              <w:t xml:space="preserve">Развитие у учащихся способности к творческому  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</w:t>
            </w:r>
            <w:r w:rsidRPr="005122BB">
              <w:rPr>
                <w:color w:val="05080F"/>
                <w:sz w:val="24"/>
                <w:szCs w:val="24"/>
              </w:rPr>
              <w:lastRenderedPageBreak/>
              <w:t>второй план.</w:t>
            </w:r>
          </w:p>
        </w:tc>
      </w:tr>
      <w:tr w:rsidR="003C2564" w:rsidRPr="005122BB" w:rsidTr="000A49F8">
        <w:tc>
          <w:tcPr>
            <w:tcW w:w="828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Беседы об изобразительном искусстве.</w:t>
            </w:r>
          </w:p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C2564" w:rsidRPr="005122BB" w:rsidRDefault="003C2564" w:rsidP="000A49F8">
            <w:pPr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bCs/>
                <w:color w:val="05080F"/>
                <w:sz w:val="24"/>
                <w:szCs w:val="24"/>
              </w:rPr>
              <w:t>8 часов</w:t>
            </w:r>
          </w:p>
        </w:tc>
        <w:tc>
          <w:tcPr>
            <w:tcW w:w="5276" w:type="dxa"/>
          </w:tcPr>
          <w:p w:rsidR="003C2564" w:rsidRPr="005122BB" w:rsidRDefault="003C2564" w:rsidP="000A49F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122BB">
              <w:rPr>
                <w:color w:val="05080F"/>
                <w:sz w:val="24"/>
                <w:szCs w:val="24"/>
              </w:rPr>
      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</w:t>
            </w:r>
          </w:p>
        </w:tc>
      </w:tr>
    </w:tbl>
    <w:p w:rsidR="00E63662" w:rsidRPr="002001C4" w:rsidRDefault="00E63662" w:rsidP="00E63662">
      <w:pPr>
        <w:rPr>
          <w:rFonts w:ascii="Times New Roman" w:hAnsi="Times New Roman" w:cs="Times New Roman"/>
          <w:sz w:val="24"/>
          <w:szCs w:val="24"/>
        </w:rPr>
      </w:pPr>
    </w:p>
    <w:p w:rsidR="00E63662" w:rsidRPr="002001C4" w:rsidRDefault="00E63662" w:rsidP="00E63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86015" w:rsidRDefault="00686015">
      <w:pPr>
        <w:sectPr w:rsidR="00686015" w:rsidSect="00483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015" w:rsidRPr="00244C71" w:rsidRDefault="00686015" w:rsidP="006860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 по изобразительному искусству</w:t>
      </w:r>
    </w:p>
    <w:p w:rsidR="00686015" w:rsidRPr="00244C71" w:rsidRDefault="00686015" w:rsidP="006860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686015" w:rsidRPr="00244C71" w:rsidRDefault="00686015" w:rsidP="00686015">
      <w:pPr>
        <w:rPr>
          <w:rFonts w:ascii="Calibri" w:eastAsia="Times New Roman" w:hAnsi="Calibri" w:cs="Times New Roman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30"/>
        <w:gridCol w:w="3375"/>
        <w:gridCol w:w="992"/>
        <w:gridCol w:w="5387"/>
        <w:gridCol w:w="1417"/>
        <w:gridCol w:w="1276"/>
      </w:tblGrid>
      <w:tr w:rsidR="00686015" w:rsidRPr="00244C71" w:rsidTr="00DC64D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86015" w:rsidRPr="00244C71" w:rsidTr="00DC64DC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 «Произведения мастеров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художественных промыслов и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Оренбуржья».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учащихся умения отражать свои наблюдения; правильно передавать 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6.09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узора в полосе из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повторяющихся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использовать </w:t>
            </w:r>
            <w:proofErr w:type="spell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величинный</w:t>
            </w:r>
            <w:proofErr w:type="spell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 в рисунке; </w:t>
            </w:r>
            <w:proofErr w:type="spell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светлостный</w:t>
            </w:r>
            <w:proofErr w:type="spell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 — при изображении фона в узоре, натюрморте, неба в сюжетном рисунке.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13.09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составление в полосе узора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растительных 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20.09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геометрического орнамента в круге.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27.09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84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w w:val="84"/>
                <w:sz w:val="24"/>
                <w:szCs w:val="24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«Кофейник, чашка, яблоко».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форму, цвет, сравнивать величину составных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4.10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симметричного рисунка.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умения учащихся передавать в </w:t>
            </w: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рисунке форму хорошо известных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lastRenderedPageBreak/>
              <w:t>11.10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объемного предмета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симметричной формы.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учащихся передавать в рисунке форму хорошо известных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18.10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рисование - узор в круге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стилизованных природных форм.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25.10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«декоративно - прикладное искусство -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керамика»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учащихся умения отражать свои наблюдения; правильно передавать 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8.11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 дорожных знаков треугольной формы.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15.11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 объемного предмета конической формы.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22.11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деревянная игрушка».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учащихся умения отражать свои наблюдения; правильно передавать 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рисование - оформление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новогоднего пригласительного билета.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6.12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новогодних карнавальных очков.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тему «Лес зимой».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«малая скульптура».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учащихся умения отражать свои наблюдения; правильно передавать 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F026D5" w:rsidRDefault="00686015" w:rsidP="00DC64DC">
            <w:pPr>
              <w:rPr>
                <w:sz w:val="20"/>
                <w:szCs w:val="20"/>
              </w:rPr>
            </w:pPr>
            <w:r w:rsidRPr="00F026D5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 xml:space="preserve">3 </w:t>
            </w:r>
            <w:r w:rsidRPr="002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«Картины художников о школе,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товарищах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семье».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учащихся умения отражать свои наблюдения; правильно передавать 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6E3456" w:rsidRDefault="00686015" w:rsidP="00DC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фигуры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17</w:t>
            </w:r>
            <w:r w:rsidRPr="001259B4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цветочного горшка с растением.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Pr="00F11823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на тему «Зимние развлечения».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spacing w:before="100" w:beforeAutospacing="1" w:after="100" w:afterAutospacing="1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31</w:t>
            </w:r>
            <w:r w:rsidRPr="00F11823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в квадрате узора из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растительных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 с применением осевых форм.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Pr="00074C1F">
              <w:rPr>
                <w:sz w:val="20"/>
                <w:szCs w:val="20"/>
              </w:rPr>
              <w:t>.02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рисование плаката «8 марта».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 w:rsidRPr="00074C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74C1F">
              <w:rPr>
                <w:sz w:val="20"/>
                <w:szCs w:val="20"/>
              </w:rPr>
              <w:t>.02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победили».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 учащихся умения отражать свои наблюдения; правильно передавать </w:t>
            </w: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  <w:r w:rsidRPr="00074C1F">
              <w:rPr>
                <w:sz w:val="20"/>
                <w:szCs w:val="20"/>
              </w:rPr>
              <w:t>1.02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объемного предмета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угольной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Pr="00074C1F">
              <w:rPr>
                <w:sz w:val="20"/>
                <w:szCs w:val="20"/>
              </w:rPr>
              <w:t>.02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объемного предмета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прямоугольной формы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зрения.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Pr="00AC4A39">
              <w:rPr>
                <w:sz w:val="20"/>
                <w:szCs w:val="20"/>
              </w:rPr>
              <w:t>.03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 объемного предмета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прямоугольной формы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повернутого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учащемуся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 w:rsidRPr="00AC4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C4A39">
              <w:rPr>
                <w:sz w:val="20"/>
                <w:szCs w:val="20"/>
              </w:rPr>
              <w:t>.03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Иллюстрирование отрывка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литературного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 учащихся умения отражать свои наблюдения; правильно передавать 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F954C7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 игрушки.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 w:rsidRPr="00F954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954C7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узора из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растительных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переработанных элементов в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геометрической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 w:rsidRPr="00F954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954C7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«Великая Отечественная война в картинах русских художников».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 учащихся умения отражать свои наблюдения; правильно передавать </w:t>
            </w: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величину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lastRenderedPageBreak/>
              <w:t>25</w:t>
            </w:r>
            <w:r w:rsidRPr="00F954C7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31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симметричной формы.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A13A1E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 весенних цветов.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формы, цвета, сравнение величины составных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9</w:t>
            </w:r>
            <w:r w:rsidRPr="00A13A1E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узора в круге с использованием осевых линий и использование декоративно переработанных природных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16</w:t>
            </w:r>
            <w:r w:rsidRPr="00085E4F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015" w:rsidRPr="00244C71" w:rsidTr="00DC6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7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bCs/>
                <w:w w:val="50"/>
                <w:sz w:val="24"/>
                <w:szCs w:val="24"/>
                <w:lang w:eastAsia="ru-RU"/>
              </w:rPr>
              <w:t xml:space="preserve"> </w:t>
            </w:r>
            <w:r w:rsidRPr="0024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Обобщающий урок «декоративно </w:t>
            </w:r>
            <w:proofErr w:type="gramStart"/>
            <w:r w:rsidRPr="0024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24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рикладное </w:t>
            </w:r>
          </w:p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244C71" w:rsidRDefault="00686015" w:rsidP="00D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5" w:rsidRPr="00244C71" w:rsidRDefault="00686015" w:rsidP="00DC64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C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Ослабление интенсивности цвета путем добавления воды в краску.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Default="00686015" w:rsidP="00DC64DC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085E4F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  <w:vAlign w:val="center"/>
          </w:tcPr>
          <w:p w:rsidR="00686015" w:rsidRPr="00244C71" w:rsidRDefault="00686015" w:rsidP="00DC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015" w:rsidRPr="00244C71" w:rsidRDefault="00686015" w:rsidP="00686015">
      <w:pPr>
        <w:jc w:val="center"/>
        <w:rPr>
          <w:rFonts w:ascii="Calibri" w:eastAsia="Times New Roman" w:hAnsi="Calibri" w:cs="Times New Roman"/>
        </w:rPr>
      </w:pPr>
    </w:p>
    <w:p w:rsidR="00686015" w:rsidRPr="00244C71" w:rsidRDefault="00686015" w:rsidP="00686015">
      <w:pPr>
        <w:rPr>
          <w:rFonts w:ascii="Calibri" w:eastAsia="Times New Roman" w:hAnsi="Calibri" w:cs="Times New Roman"/>
        </w:rPr>
      </w:pPr>
    </w:p>
    <w:p w:rsidR="00686015" w:rsidRDefault="00686015">
      <w:pPr>
        <w:sectPr w:rsidR="00686015" w:rsidSect="006860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067B" w:rsidRDefault="000E067B" w:rsidP="000E067B">
      <w:pPr>
        <w:pStyle w:val="10"/>
        <w:shd w:val="clear" w:color="auto" w:fill="auto"/>
        <w:spacing w:after="0" w:line="240" w:lineRule="auto"/>
        <w:ind w:left="3560" w:hanging="266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>Критерии и нормы оценки знаний, умений и навыков обучающихся.</w:t>
      </w:r>
    </w:p>
    <w:p w:rsidR="000E067B" w:rsidRDefault="000E067B" w:rsidP="000E067B">
      <w:pPr>
        <w:pStyle w:val="10"/>
        <w:shd w:val="clear" w:color="auto" w:fill="auto"/>
        <w:spacing w:after="0" w:line="240" w:lineRule="auto"/>
        <w:ind w:left="356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0E067B" w:rsidRDefault="000E067B" w:rsidP="000E067B">
      <w:pPr>
        <w:pStyle w:val="30"/>
        <w:shd w:val="clear" w:color="auto" w:fill="auto"/>
        <w:spacing w:before="0" w:after="604" w:line="240" w:lineRule="auto"/>
        <w:ind w:left="540" w:right="8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умения, учащихся по изобразительному искусству  оцениваются     по результатам выполнения практических заданий.</w:t>
      </w:r>
    </w:p>
    <w:p w:rsidR="000E067B" w:rsidRDefault="000E067B" w:rsidP="000E067B">
      <w:pPr>
        <w:pStyle w:val="30"/>
        <w:shd w:val="clear" w:color="auto" w:fill="auto"/>
        <w:spacing w:before="0" w:after="296" w:line="240" w:lineRule="auto"/>
        <w:ind w:left="480" w:righ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</w:t>
      </w:r>
      <w:r>
        <w:rPr>
          <w:rFonts w:ascii="Times New Roman" w:hAnsi="Times New Roman" w:cs="Times New Roman"/>
          <w:sz w:val="28"/>
          <w:szCs w:val="28"/>
        </w:rPr>
        <w:t>» - выставляется за безошибочное и аккуратное выполнение          работы.</w:t>
      </w:r>
    </w:p>
    <w:p w:rsidR="000E067B" w:rsidRDefault="000E067B" w:rsidP="000E067B">
      <w:pPr>
        <w:pStyle w:val="30"/>
        <w:shd w:val="clear" w:color="auto" w:fill="auto"/>
        <w:spacing w:before="0" w:after="300" w:line="240" w:lineRule="auto"/>
        <w:ind w:left="48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-выставляется ученику за безошибочное и аккуратное              выполнение работы, но ученик допускает неточности в выполнении  работы.</w:t>
      </w:r>
    </w:p>
    <w:p w:rsidR="000E067B" w:rsidRDefault="000E067B" w:rsidP="000E067B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</w:t>
      </w:r>
      <w:r>
        <w:rPr>
          <w:rFonts w:ascii="Times New Roman" w:hAnsi="Times New Roman" w:cs="Times New Roman"/>
          <w:sz w:val="28"/>
          <w:szCs w:val="28"/>
        </w:rPr>
        <w:t>» - выставляется, ученику за неточности в выполнении работы   (восприятия формы, конструкции, величины, цвета предметов в пространстве) и требующая корректировку со стороны учителя.</w:t>
      </w:r>
    </w:p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p w:rsidR="006F1651" w:rsidRDefault="006F1651"/>
    <w:sectPr w:rsidR="006F1651" w:rsidSect="0048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84B"/>
    <w:multiLevelType w:val="hybridMultilevel"/>
    <w:tmpl w:val="4704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51"/>
    <w:rsid w:val="000E067B"/>
    <w:rsid w:val="001A76AF"/>
    <w:rsid w:val="002820AE"/>
    <w:rsid w:val="003A3F44"/>
    <w:rsid w:val="003C2564"/>
    <w:rsid w:val="0048321B"/>
    <w:rsid w:val="00686015"/>
    <w:rsid w:val="006F1651"/>
    <w:rsid w:val="007F66C0"/>
    <w:rsid w:val="008731CB"/>
    <w:rsid w:val="00AE6B6E"/>
    <w:rsid w:val="00E02BDF"/>
    <w:rsid w:val="00E6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63662"/>
    <w:rPr>
      <w:rFonts w:cs="Times New Roman"/>
    </w:rPr>
  </w:style>
  <w:style w:type="table" w:styleId="a3">
    <w:name w:val="Table Grid"/>
    <w:basedOn w:val="a1"/>
    <w:rsid w:val="00E6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63662"/>
  </w:style>
  <w:style w:type="paragraph" w:customStyle="1" w:styleId="c5">
    <w:name w:val="c5"/>
    <w:basedOn w:val="a"/>
    <w:rsid w:val="00E6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c3">
    <w:name w:val="c5 c2 c3"/>
    <w:basedOn w:val="a"/>
    <w:rsid w:val="00E6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63662"/>
  </w:style>
  <w:style w:type="character" w:customStyle="1" w:styleId="c20c7">
    <w:name w:val="c20 c7"/>
    <w:basedOn w:val="a0"/>
    <w:rsid w:val="00E63662"/>
  </w:style>
  <w:style w:type="character" w:customStyle="1" w:styleId="c20">
    <w:name w:val="c20"/>
    <w:basedOn w:val="a0"/>
    <w:rsid w:val="00E63662"/>
  </w:style>
  <w:style w:type="paragraph" w:customStyle="1" w:styleId="c5c18">
    <w:name w:val="c5 c18"/>
    <w:basedOn w:val="a"/>
    <w:rsid w:val="00E6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c47">
    <w:name w:val="c5 c2 c47"/>
    <w:basedOn w:val="a"/>
    <w:rsid w:val="00E6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3662"/>
  </w:style>
  <w:style w:type="character" w:customStyle="1" w:styleId="1">
    <w:name w:val="Заголовок №1_"/>
    <w:basedOn w:val="a0"/>
    <w:link w:val="10"/>
    <w:locked/>
    <w:rsid w:val="000E067B"/>
    <w:rPr>
      <w:b/>
      <w:bCs/>
      <w:spacing w:val="1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0E067B"/>
    <w:pPr>
      <w:shd w:val="clear" w:color="auto" w:fill="FFFFFF"/>
      <w:spacing w:after="420" w:line="240" w:lineRule="atLeast"/>
      <w:outlineLvl w:val="0"/>
    </w:pPr>
    <w:rPr>
      <w:b/>
      <w:bCs/>
      <w:spacing w:val="1"/>
      <w:sz w:val="37"/>
      <w:szCs w:val="37"/>
    </w:rPr>
  </w:style>
  <w:style w:type="character" w:customStyle="1" w:styleId="3">
    <w:name w:val="Основной текст (3)_"/>
    <w:basedOn w:val="a0"/>
    <w:link w:val="30"/>
    <w:locked/>
    <w:rsid w:val="000E067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7B"/>
    <w:pPr>
      <w:shd w:val="clear" w:color="auto" w:fill="FFFFFF"/>
      <w:spacing w:before="420" w:after="600" w:line="322" w:lineRule="exact"/>
    </w:pPr>
    <w:rPr>
      <w:sz w:val="26"/>
      <w:szCs w:val="26"/>
    </w:rPr>
  </w:style>
  <w:style w:type="paragraph" w:styleId="a4">
    <w:name w:val="No Spacing"/>
    <w:link w:val="a5"/>
    <w:qFormat/>
    <w:rsid w:val="000E0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0E067B"/>
    <w:rPr>
      <w:rFonts w:ascii="Calibri" w:eastAsia="Calibri" w:hAnsi="Calibri" w:cs="Times New Roman"/>
    </w:rPr>
  </w:style>
  <w:style w:type="paragraph" w:customStyle="1" w:styleId="razdel">
    <w:name w:val="razdel"/>
    <w:basedOn w:val="a"/>
    <w:rsid w:val="000E06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customStyle="1" w:styleId="podzag1">
    <w:name w:val="podzag_1"/>
    <w:basedOn w:val="a"/>
    <w:rsid w:val="000E06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27">
    <w:name w:val="Font Style27"/>
    <w:rsid w:val="000E067B"/>
    <w:rPr>
      <w:rFonts w:ascii="Century Schoolbook" w:hAnsi="Century Schoolbook" w:cs="Century Schoolbook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7</cp:revision>
  <cp:lastPrinted>2018-10-17T14:07:00Z</cp:lastPrinted>
  <dcterms:created xsi:type="dcterms:W3CDTF">2018-10-17T08:24:00Z</dcterms:created>
  <dcterms:modified xsi:type="dcterms:W3CDTF">2018-10-27T10:13:00Z</dcterms:modified>
</cp:coreProperties>
</file>